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惠州市中医医院202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eastAsia="zh-CN"/>
        </w:rPr>
        <w:t>年第一批公开招聘聘用人员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名单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552"/>
        <w:gridCol w:w="1767"/>
        <w:gridCol w:w="20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序号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应聘岗位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姓 名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4"/>
                <w:highlight w:val="none"/>
                <w:lang w:val="en-US" w:eastAsia="zh-CN" w:bidi="ar"/>
              </w:rPr>
              <w:t>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A01内科中医师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王毅然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A03 内分泌科中医师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罗丽玲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A04神经内科医师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李清杨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A05心血管科中医师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肖稳康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A07肾病科中医师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陆燕锖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A08急诊医学科中医师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范文定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A09急诊医学科医师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谢茂松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A10重症医学科中医师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周俏苑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刘晶晶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A11肿瘤内科中医师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杨冬英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郝霞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董妍辰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A12全科中医师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刘春贵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A13肺病科中医师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钟添长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陈运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A14针灸科中医师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伍玉文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A15脾胃病科中医师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叶伟杰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A16脑病科中医师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陈韶兰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A17耳鼻咽喉科中医师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朱锦祥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吴泰基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A18治未病中心中医师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朱茂淮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A19骨伤科中医师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王颖赞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A20骨伤科中医师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朱倚慧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A21骨伤科医师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张文聪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A22麻醉科医师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项迪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A23妇科中医师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许莹鸿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A24儿科中医师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陈瑶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A25眼科医师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赵慧攀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A30产科副主任医师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曾爱华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A36康复治疗师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姚琦滢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A37康复治疗师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钟璐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A38康复治疗师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A39外科医师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黄振驹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A42内科中医师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李墨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A42内科中医师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翁燕珍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A43医学影像科医师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李鹏飞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A45超声室医师</w:t>
            </w:r>
          </w:p>
        </w:tc>
        <w:tc>
          <w:tcPr>
            <w:tcW w:w="10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钟泽君</w:t>
            </w:r>
          </w:p>
        </w:tc>
        <w:tc>
          <w:tcPr>
            <w:tcW w:w="11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506C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2024-02-20T01:57:25Z</dcterms:created>
  <dc:creator>Administrator</dc:creator>
  <cp:lastModifiedBy>锦雯</cp:lastModifiedBy>
  <dcterms:modified xsi:type="dcterms:W3CDTF">2024-02-20T01:57:33Z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5E1308182B424C1DBC559ADD0666730E_12</vt:lpwstr>
  </property>
</Properties>
</file>