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59DA0">
      <w:pPr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ascii="Times New Roman" w:hAnsi="Times New Roman" w:eastAsia="方正小标宋_GBK" w:cs="Times New Roman"/>
          <w:sz w:val="40"/>
          <w:szCs w:val="40"/>
        </w:rPr>
        <w:t>廉洁承诺函</w:t>
      </w:r>
    </w:p>
    <w:p w14:paraId="776E338C">
      <w:pPr>
        <w:spacing w:line="440" w:lineRule="exact"/>
        <w:rPr>
          <w:rFonts w:ascii="Times New Roman" w:hAnsi="Times New Roman" w:eastAsia="方正仿宋_GBK" w:cs="Times New Roman"/>
          <w:sz w:val="24"/>
          <w:szCs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szCs w:val="24"/>
          <w:highlight w:val="none"/>
        </w:rPr>
        <w:t>致</w:t>
      </w:r>
      <w:r>
        <w:rPr>
          <w:rFonts w:hint="eastAsia" w:ascii="Times New Roman" w:hAnsi="Times New Roman" w:eastAsia="方正仿宋_GBK" w:cs="Times New Roman"/>
          <w:sz w:val="24"/>
          <w:szCs w:val="24"/>
          <w:highlight w:val="none"/>
          <w:lang w:val="en-US" w:eastAsia="zh-CN"/>
        </w:rPr>
        <w:t>惠州市中医医院</w:t>
      </w:r>
      <w:r>
        <w:rPr>
          <w:rFonts w:ascii="Times New Roman" w:hAnsi="Times New Roman" w:eastAsia="方正仿宋_GBK" w:cs="Times New Roman"/>
          <w:sz w:val="24"/>
          <w:szCs w:val="24"/>
          <w:highlight w:val="none"/>
        </w:rPr>
        <w:t>：</w:t>
      </w:r>
      <w:bookmarkStart w:id="0" w:name="_GoBack"/>
      <w:bookmarkEnd w:id="0"/>
    </w:p>
    <w:p w14:paraId="1F02D4A5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为了增强双方依法经营、廉洁从业意识，完善自我约束、自我监督机制，营造守法诚信、廉洁高效的工作环境，防止发生违法违纪行为，保护国家、集体和当事人的合法权益，根据国家有关法律法规和廉洁自律规定，我公司廉洁承诺如下：</w:t>
      </w:r>
    </w:p>
    <w:p w14:paraId="0C47770D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(一)严格遵守国家关于市场准入、政府采购、招标投标、工程建设、物资采购等市场经济活动的法律法规、政策以及廉洁建设规定。</w:t>
      </w:r>
    </w:p>
    <w:p w14:paraId="326631C5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(二)严格履行合同约定，自觉承担合同义务。</w:t>
      </w:r>
    </w:p>
    <w:p w14:paraId="3EB0BD00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三)业务活动必须坚持公平、公正、公开和诚实守信的原则(除法律法规另有规定者外)，不得为获取不正当利益，损害国家、集体和对方利益，不违反政府采购、招标投标、工程建设管理、物资采购等方面的规章制度。</w:t>
      </w:r>
    </w:p>
    <w:p w14:paraId="2F435DEE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(四)建立健全自我制约制度，开展廉洁教育，公布举报方式，监督并认真查处违法违纪行为。</w:t>
      </w:r>
    </w:p>
    <w:p w14:paraId="7442C23D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(五)发现对方在业务活动中有违规、违纪、违法行为的，应及时提醒对方，情节严重的，应向有关纪检部门举报。</w:t>
      </w:r>
    </w:p>
    <w:p w14:paraId="212AFF27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(六)在与院方业务交往过程中，按照有关法律法规和程序开展工作，严格执行国家的有关方针、政策，并遵守以下规定：</w:t>
      </w:r>
    </w:p>
    <w:p w14:paraId="6D2C9828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1.不准以任何理由为院方和相关单位报销应由对方或个人支付的费用；</w:t>
      </w:r>
    </w:p>
    <w:p w14:paraId="4F05A4EA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2.不准以任何理由向院方负责人及其工作人员赠送回扣、红包、礼金、购物卡、有价证券、贵重物品和好处费、感谢费等;</w:t>
      </w:r>
    </w:p>
    <w:p w14:paraId="0A3B9BF9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3.不准以任何理由为院方、与院方相关的单位或个人提供高消费宴请及娱乐活动；</w:t>
      </w:r>
    </w:p>
    <w:p w14:paraId="797C5997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4.不准以任何理由为院方、与院方相关的单位或个人购置或提供通讯工具、交通工具和高档办公用品；</w:t>
      </w:r>
    </w:p>
    <w:p w14:paraId="58F01AEC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5.不准接受或暗示为院方、与院方相关的单位或个人装修住房、婚丧嫁取、配偶子女的工作安排以及境内外旅游等提供方便；</w:t>
      </w:r>
    </w:p>
    <w:p w14:paraId="2A2CEB44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6.不准以谋取非正当利益为目的，擅自与院方工作人员就业务问题进行私下商谈或者达成利益默契；</w:t>
      </w:r>
    </w:p>
    <w:p w14:paraId="00DA4B7B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7.发现院方工作人员有违反本廉洁承诺函规定的，应向院方单位举报。</w:t>
      </w:r>
    </w:p>
    <w:p w14:paraId="19C7AA90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特此承诺！</w:t>
      </w:r>
    </w:p>
    <w:p w14:paraId="791FE4A5">
      <w:pPr>
        <w:wordWrap w:val="0"/>
        <w:spacing w:line="440" w:lineRule="exact"/>
        <w:ind w:firstLine="480" w:firstLineChars="200"/>
        <w:jc w:val="righ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 xml:space="preserve">承诺单位及承诺人：          </w:t>
      </w:r>
    </w:p>
    <w:p w14:paraId="6F0DE72D">
      <w:pPr>
        <w:wordWrap w:val="0"/>
        <w:spacing w:line="440" w:lineRule="exact"/>
        <w:ind w:firstLine="480" w:firstLineChars="200"/>
        <w:jc w:val="righ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 xml:space="preserve">（公司公章）            </w:t>
      </w:r>
    </w:p>
    <w:p w14:paraId="1B7EB6DB">
      <w:pPr>
        <w:spacing w:line="440" w:lineRule="exact"/>
        <w:ind w:firstLine="480" w:firstLineChars="200"/>
        <w:jc w:val="righ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年  月  日</w:t>
      </w:r>
    </w:p>
    <w:sectPr>
      <w:pgSz w:w="11906" w:h="16838"/>
      <w:pgMar w:top="1417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F3134622-1FEA-408D-A4C8-25BD1F362B3B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E803AAA7-462E-42EE-945A-E0E7681F81C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9D126DB7-AAEA-4F09-91C9-A7EBB1043F5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2C39DE3-2B2D-47D5-BFCB-44A3000FC60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3AEDDD78-646C-441D-85AE-758978661A0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1E81204C-98E3-4043-BE58-F6E91BDF6B46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8C3A3DBA-6DFD-4DA8-9216-4CA69335DE0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8" w:fontKey="{25F40EC2-EB97-4791-9F1C-19714E62BEA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3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ZDhkYTQ2YTdiZmQ0OWI0MzNlZDUwMmFkZjdmMmQifQ=="/>
  </w:docVars>
  <w:rsids>
    <w:rsidRoot w:val="0026773F"/>
    <w:rsid w:val="00076DAD"/>
    <w:rsid w:val="00254F8C"/>
    <w:rsid w:val="0026773F"/>
    <w:rsid w:val="00F12851"/>
    <w:rsid w:val="07A612CA"/>
    <w:rsid w:val="07AA2AD6"/>
    <w:rsid w:val="093D07C5"/>
    <w:rsid w:val="0B896BF3"/>
    <w:rsid w:val="1DE45A24"/>
    <w:rsid w:val="41230975"/>
    <w:rsid w:val="42602842"/>
    <w:rsid w:val="47C434CB"/>
    <w:rsid w:val="4C8E0D22"/>
    <w:rsid w:val="4D2A5412"/>
    <w:rsid w:val="5FA4198E"/>
    <w:rsid w:val="60F47844"/>
    <w:rsid w:val="61C643EC"/>
    <w:rsid w:val="6636132B"/>
    <w:rsid w:val="6856176C"/>
    <w:rsid w:val="68AA2D30"/>
    <w:rsid w:val="6A354D0E"/>
    <w:rsid w:val="6DE60739"/>
    <w:rsid w:val="74046E1C"/>
    <w:rsid w:val="74344A6E"/>
    <w:rsid w:val="757F07CF"/>
    <w:rsid w:val="75D068F8"/>
    <w:rsid w:val="78B33DB1"/>
    <w:rsid w:val="7954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759</Words>
  <Characters>769</Characters>
  <Lines>5</Lines>
  <Paragraphs>1</Paragraphs>
  <TotalTime>3</TotalTime>
  <ScaleCrop>false</ScaleCrop>
  <LinksUpToDate>false</LinksUpToDate>
  <CharactersWithSpaces>795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2023-07-11T07:06:00Z</dcterms:created>
  <dc:creator>Administrator</dc:creator>
  <cp:lastModifiedBy>WPS_1501117946</cp:lastModifiedBy>
  <cp:lastPrinted>2024-05-30T04:30:00Z</cp:lastPrinted>
  <dcterms:modified xsi:type="dcterms:W3CDTF">2026-06-16T12:15:25Z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3416AE899802441C8B92533BFB54BEFA_13</vt:lpwstr>
  </property>
  <property fmtid="{D5CDD505-2E9C-101B-9397-08002B2CF9AE}" pid="4" name="KSOTemplateDocerSaveRecord">
    <vt:lpwstr>eyJoZGlkIjoiNzUwZjVmMWFhNjNjMTY2MDAxMzI3MjIwYjAwMDliZmYiLCJ1c2VySWQiOiIyOTI1NzYzNzAifQ==</vt:lpwstr>
  </property>
</Properties>
</file>