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FCC0B3">
      <w:pPr>
        <w:widowControl/>
        <w:adjustRightInd w:val="0"/>
        <w:snapToGrid w:val="0"/>
        <w:spacing w:line="360" w:lineRule="auto"/>
        <w:jc w:val="center"/>
        <w:rPr>
          <w:rFonts w:hint="eastAsia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44"/>
          <w:szCs w:val="44"/>
        </w:rPr>
        <w:t>资料真实性承诺书</w:t>
      </w:r>
    </w:p>
    <w:p w14:paraId="37746C70">
      <w:pPr>
        <w:ind w:firstLine="640" w:firstLineChars="200"/>
        <w:jc w:val="left"/>
        <w:rPr>
          <w:rFonts w:hint="eastAsia" w:ascii="方正仿宋_GBK" w:hAnsi="方正仿宋_GBK" w:eastAsia="方正仿宋_GBK" w:cs="方正仿宋_GBK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本公司已按照惠州市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  <w:t>中医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医院医疗设备项目采购需求再次调研公告要求提供了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/>
        </w:rPr>
        <w:t>14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项资料，具体内容包括：</w:t>
      </w:r>
      <w:bookmarkStart w:id="0" w:name="_GoBack"/>
      <w:bookmarkEnd w:id="0"/>
    </w:p>
    <w:p w14:paraId="0A78606F">
      <w:pPr>
        <w:numPr>
          <w:ilvl w:val="0"/>
          <w:numId w:val="1"/>
        </w:num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产品报价信息表（产品名称、规格型号、生产厂家、供货商、价格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注册证、质保期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等）；</w:t>
      </w:r>
    </w:p>
    <w:p w14:paraId="074035E8">
      <w:pPr>
        <w:numPr>
          <w:ilvl w:val="0"/>
          <w:numId w:val="0"/>
        </w:num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2、 产品彩页；</w:t>
      </w:r>
    </w:p>
    <w:p w14:paraId="541E11C8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3、 产品参数；</w:t>
      </w:r>
    </w:p>
    <w:p w14:paraId="45855F94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4、 产品配置清单；</w:t>
      </w:r>
    </w:p>
    <w:p w14:paraId="668D92ED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5、 产品售后服务承诺书；</w:t>
      </w:r>
    </w:p>
    <w:p w14:paraId="367D3C07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6、 产品《医疗器械注册证》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所有证件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如有请提供（均需在有效期内），如无请标注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</w:p>
    <w:p w14:paraId="1D2567A5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7、 生产厂家资质证件（《营业执照》、《医疗器械生产企业许可证》等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如有请提供，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均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在有效期内），进口产品提供代理人公司资质证件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</w:p>
    <w:p w14:paraId="56CBD17F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8、 产品各级销售授权委托书及各级代理公司资质证件；</w:t>
      </w:r>
    </w:p>
    <w:p w14:paraId="06D6C54A">
      <w:pP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9、 供应商资质证件（《营业执照》、《医疗器械经营许可证》、《第二类医疗器械经营备案凭证》等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所有证件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如有请提供（均需在有效期内），如无请标注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</w:p>
    <w:p w14:paraId="1770EA14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10、 经销公司法定代表人证明（附身份证复印件）；</w:t>
      </w:r>
    </w:p>
    <w:p w14:paraId="40E1B768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11、 业务员授权书（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如有需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附身份证复印件、授权人与被授权人签名）；</w:t>
      </w:r>
    </w:p>
    <w:p w14:paraId="24E764A0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12、 用户名单（同类型同规格产品的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国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内各大医院名单）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</w:p>
    <w:p w14:paraId="12461AA5">
      <w:pPr>
        <w:ind w:firstLine="640" w:firstLineChars="200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13、“信用中国”网站（www.creditchina.gov.cn）及中国政府采购网(www.ccgp.gov.cn)网站截图查询证明加盖公章（查询时间必须在调研公告的报名开始时间后，才为有效）。</w:t>
      </w:r>
    </w:p>
    <w:p w14:paraId="191399FE">
      <w:pPr>
        <w:ind w:left="638" w:leftChars="304" w:firstLine="0" w:firstLineChars="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14、资料真实性承诺书。</w:t>
      </w:r>
    </w:p>
    <w:p w14:paraId="3A525025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本公司郑重承诺，我公司所提交的资料均真实有效，如有虚假，将依法承担相应责任。</w:t>
      </w:r>
    </w:p>
    <w:p w14:paraId="2CB8399B">
      <w:pPr>
        <w:pStyle w:val="4"/>
        <w:jc w:val="both"/>
        <w:rPr>
          <w:rFonts w:hint="eastAsia"/>
          <w:lang w:eastAsia="zh-CN"/>
        </w:rPr>
      </w:pPr>
    </w:p>
    <w:p w14:paraId="7D2CC2D7">
      <w:pPr>
        <w:widowControl/>
        <w:adjustRightInd w:val="0"/>
        <w:snapToGrid w:val="0"/>
        <w:spacing w:line="360" w:lineRule="auto"/>
        <w:jc w:val="right"/>
        <w:rPr>
          <w:rFonts w:hint="eastAsia" w:ascii="仿宋" w:hAnsi="仿宋" w:eastAsia="仿宋" w:cs="仿宋"/>
          <w:kern w:val="0"/>
          <w:sz w:val="28"/>
          <w:szCs w:val="28"/>
          <w:u w:val="single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公司名称：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>（签章）</w:t>
      </w:r>
    </w:p>
    <w:p w14:paraId="2683A889">
      <w:pPr>
        <w:widowControl/>
        <w:adjustRightInd w:val="0"/>
        <w:snapToGrid w:val="0"/>
        <w:spacing w:line="360" w:lineRule="auto"/>
        <w:ind w:right="360"/>
        <w:jc w:val="righ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日期：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年 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>月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kern w:val="0"/>
          <w:sz w:val="28"/>
          <w:szCs w:val="28"/>
        </w:rPr>
        <w:t>日</w:t>
      </w:r>
    </w:p>
    <w:sectPr>
      <w:pgSz w:w="11906" w:h="16838"/>
      <w:pgMar w:top="1247" w:right="1474" w:bottom="124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124AB269-2EBE-4E3A-A42D-6A73A08A8E5F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3AAF1559-2561-4AC1-9633-F47DCE65C90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1F47859-6CA8-4D53-B511-67F22B3A59E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42FBA5"/>
    <w:multiLevelType w:val="singleLevel"/>
    <w:tmpl w:val="AC42FBA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2YzIxNDc4NjJiOWVhNzY4YzY2Mzk0YmNhZTBiNDQifQ=="/>
  </w:docVars>
  <w:rsids>
    <w:rsidRoot w:val="0055399E"/>
    <w:rsid w:val="00331495"/>
    <w:rsid w:val="004503B9"/>
    <w:rsid w:val="0055399E"/>
    <w:rsid w:val="00585762"/>
    <w:rsid w:val="006B03A9"/>
    <w:rsid w:val="007264D8"/>
    <w:rsid w:val="007D7163"/>
    <w:rsid w:val="009A21D3"/>
    <w:rsid w:val="00E62613"/>
    <w:rsid w:val="0452527A"/>
    <w:rsid w:val="04A3195B"/>
    <w:rsid w:val="0DAF4501"/>
    <w:rsid w:val="177E0768"/>
    <w:rsid w:val="19520625"/>
    <w:rsid w:val="1AFD67BC"/>
    <w:rsid w:val="25A55115"/>
    <w:rsid w:val="26BA0866"/>
    <w:rsid w:val="26D60C3E"/>
    <w:rsid w:val="296A6C53"/>
    <w:rsid w:val="2F732E25"/>
    <w:rsid w:val="35BA7826"/>
    <w:rsid w:val="36AC7224"/>
    <w:rsid w:val="36B859F4"/>
    <w:rsid w:val="3D057530"/>
    <w:rsid w:val="3EF93025"/>
    <w:rsid w:val="41265BA0"/>
    <w:rsid w:val="48DE5452"/>
    <w:rsid w:val="48EC2EB5"/>
    <w:rsid w:val="4A195C24"/>
    <w:rsid w:val="4D0F2780"/>
    <w:rsid w:val="4DC7768A"/>
    <w:rsid w:val="4DE172AD"/>
    <w:rsid w:val="4FEF6B40"/>
    <w:rsid w:val="52F741C4"/>
    <w:rsid w:val="55D76DAA"/>
    <w:rsid w:val="57F6355F"/>
    <w:rsid w:val="5A626D4A"/>
    <w:rsid w:val="5C6850A5"/>
    <w:rsid w:val="627447B5"/>
    <w:rsid w:val="63EC2874"/>
    <w:rsid w:val="63ED3BB9"/>
    <w:rsid w:val="64706970"/>
    <w:rsid w:val="64EE7EED"/>
    <w:rsid w:val="65D0280F"/>
    <w:rsid w:val="6AB954A7"/>
    <w:rsid w:val="6B7E386E"/>
    <w:rsid w:val="6D804412"/>
    <w:rsid w:val="6F657542"/>
    <w:rsid w:val="70990F30"/>
    <w:rsid w:val="70B04BC3"/>
    <w:rsid w:val="72964171"/>
    <w:rsid w:val="74B92FE6"/>
    <w:rsid w:val="7ED00D72"/>
    <w:rsid w:val="7ED7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/>
    </w:pPr>
    <w:rPr>
      <w:rFonts w:asciiTheme="majorHAnsi" w:hAnsiTheme="majorHAnsi" w:cstheme="majorBidi"/>
      <w:sz w:val="24"/>
      <w:szCs w:val="24"/>
    </w:rPr>
  </w:style>
  <w:style w:type="paragraph" w:styleId="3">
    <w:name w:val="Body Text"/>
    <w:basedOn w:val="1"/>
    <w:next w:val="4"/>
    <w:qFormat/>
    <w:uiPriority w:val="0"/>
    <w:pPr>
      <w:jc w:val="left"/>
    </w:pPr>
    <w:rPr>
      <w:rFonts w:ascii="宋体" w:hAnsi="宋体"/>
      <w:color w:val="000000"/>
    </w:rPr>
  </w:style>
  <w:style w:type="paragraph" w:styleId="4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531</Words>
  <Characters>574</Characters>
  <Lines>3</Lines>
  <Paragraphs>1</Paragraphs>
  <TotalTime>18</TotalTime>
  <ScaleCrop>false</ScaleCrop>
  <LinksUpToDate>false</LinksUpToDate>
  <CharactersWithSpaces>620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2021-03-03T07:03:00Z</dcterms:created>
  <dc:creator>于强</dc:creator>
  <cp:lastModifiedBy>liz</cp:lastModifiedBy>
  <cp:lastPrinted>2025-04-28T00:14:00Z</cp:lastPrinted>
  <dcterms:modified xsi:type="dcterms:W3CDTF">2026-09-09T10:25:33Z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0288622E4BA14D25A1DC7C8EF73C5CFD_13</vt:lpwstr>
  </property>
  <property fmtid="{D5CDD505-2E9C-101B-9397-08002B2CF9AE}" pid="4" name="KSOTemplateDocerSaveRecord">
    <vt:lpwstr>eyJoZGlkIjoiZmM2YzIxNDc4NjJiOWVhNzY4YzY2Mzk0YmNhZTBiNDQiLCJ1c2VySWQiOiI3NDMyODI0MjAifQ==</vt:lpwstr>
  </property>
</Properties>
</file>